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ind w:left="540" w:firstLine="0"/>
        <w:rPr/>
      </w:pPr>
      <w:r w:rsidDel="00000000" w:rsidR="00000000" w:rsidRPr="00000000">
        <w:rPr>
          <w:color w:val="006fc0"/>
          <w:sz w:val="40"/>
          <w:szCs w:val="40"/>
          <w:rtl w:val="0"/>
        </w:rPr>
        <w:t xml:space="preserve">Express of Interest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ind w:left="540" w:firstLine="0"/>
        <w:rPr>
          <w:b w:val="1"/>
          <w:color w:val="44536a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242424"/>
          <w:sz w:val="23"/>
          <w:szCs w:val="23"/>
          <w:rtl w:val="0"/>
        </w:rPr>
        <w:t xml:space="preserve">Join the Seniors Peak Consumer Reference Group (CRG)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ind w:left="512" w:firstLine="0"/>
        <w:rPr>
          <w:b w:val="1"/>
          <w:color w:val="006f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Rule="auto"/>
        <w:ind w:left="512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006fc0"/>
          <w:sz w:val="28"/>
          <w:szCs w:val="28"/>
          <w:rtl w:val="0"/>
        </w:rPr>
        <w:t xml:space="preserve">Section 1 -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Ind w:w="521.0" w:type="dxa"/>
        <w:tblBorders>
          <w:top w:color="acb8c9" w:space="0" w:sz="4" w:val="single"/>
          <w:left w:color="acb8c9" w:space="0" w:sz="4" w:val="single"/>
          <w:bottom w:color="acb8c9" w:space="0" w:sz="4" w:val="single"/>
          <w:right w:color="acb8c9" w:space="0" w:sz="4" w:val="single"/>
          <w:insideH w:color="acb8c9" w:space="0" w:sz="4" w:val="single"/>
          <w:insideV w:color="acb8c9" w:space="0" w:sz="4" w:val="single"/>
        </w:tblBorders>
        <w:tblLayout w:type="fixed"/>
        <w:tblLook w:val="0000"/>
      </w:tblPr>
      <w:tblGrid>
        <w:gridCol w:w="2940"/>
        <w:gridCol w:w="1515"/>
        <w:gridCol w:w="735"/>
        <w:gridCol w:w="435"/>
        <w:gridCol w:w="360"/>
        <w:gridCol w:w="795"/>
        <w:gridCol w:w="105"/>
        <w:gridCol w:w="765"/>
        <w:gridCol w:w="1320"/>
        <w:gridCol w:w="1230"/>
        <w:tblGridChange w:id="0">
          <w:tblGrid>
            <w:gridCol w:w="2940"/>
            <w:gridCol w:w="1515"/>
            <w:gridCol w:w="735"/>
            <w:gridCol w:w="435"/>
            <w:gridCol w:w="360"/>
            <w:gridCol w:w="795"/>
            <w:gridCol w:w="105"/>
            <w:gridCol w:w="765"/>
            <w:gridCol w:w="1320"/>
            <w:gridCol w:w="1230"/>
          </w:tblGrid>
        </w:tblGridChange>
      </w:tblGrid>
      <w:tr>
        <w:trPr>
          <w:cantSplit w:val="0"/>
          <w:trHeight w:val="57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36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Contact Person: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36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36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First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1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36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Surname: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36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36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Postcode: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36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36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Mobile: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36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44536a"/>
                <w:sz w:val="24"/>
                <w:szCs w:val="24"/>
                <w:rtl w:val="0"/>
              </w:rPr>
              <w:t xml:space="preserve">Date of Birth (dd/mm/yy)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36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44536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 will be used for all correspondence relating to this submission.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before="119" w:lineRule="auto"/>
              <w:ind w:left="0" w:firstLine="0"/>
              <w:rPr>
                <w:color w:val="44536a"/>
                <w:sz w:val="24"/>
                <w:szCs w:val="24"/>
              </w:rPr>
            </w:pPr>
            <w:r w:rsidDel="00000000" w:rsidR="00000000" w:rsidRPr="00000000">
              <w:rPr>
                <w:color w:val="44536a"/>
                <w:sz w:val="24"/>
                <w:szCs w:val="24"/>
                <w:rtl w:val="0"/>
              </w:rPr>
              <w:t xml:space="preserve">  Preferred Contact Method: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4E">
            <w:pPr>
              <w:spacing w:after="200" w:before="200" w:lineRule="auto"/>
              <w:jc w:val="left"/>
              <w:rPr>
                <w:color w:val="666666"/>
                <w:sz w:val="24"/>
                <w:szCs w:val="24"/>
              </w:rPr>
            </w:pPr>
            <w:r w:rsidDel="00000000" w:rsidR="00000000" w:rsidRPr="00000000">
              <w:rPr>
                <w:color w:val="666666"/>
                <w:sz w:val="24"/>
                <w:szCs w:val="24"/>
                <w:rtl w:val="0"/>
              </w:rPr>
              <w:t xml:space="preserve">                 ☐ Phone                   ☐ Email                      ☐ Message</w:t>
            </w:r>
          </w:p>
        </w:tc>
      </w:tr>
    </w:tbl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4"/>
          <w:szCs w:val="24"/>
        </w:rPr>
        <w:sectPr>
          <w:footerReference r:id="rId7" w:type="default"/>
          <w:pgSz w:h="16840" w:w="11910" w:orient="portrait"/>
          <w:pgMar w:bottom="920" w:top="810" w:left="340" w:right="500" w:header="738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512" w:firstLine="0"/>
        <w:rPr>
          <w:b w:val="1"/>
          <w:color w:val="006fc0"/>
          <w:sz w:val="28"/>
          <w:szCs w:val="28"/>
        </w:rPr>
      </w:pPr>
      <w:r w:rsidDel="00000000" w:rsidR="00000000" w:rsidRPr="00000000">
        <w:rPr>
          <w:b w:val="1"/>
          <w:color w:val="006fc0"/>
          <w:sz w:val="28"/>
          <w:szCs w:val="28"/>
          <w:rtl w:val="0"/>
        </w:rPr>
        <w:t xml:space="preserve">Section 2 - Selection Criteria</w:t>
      </w:r>
    </w:p>
    <w:p w:rsidR="00000000" w:rsidDel="00000000" w:rsidP="00000000" w:rsidRDefault="00000000" w:rsidRPr="00000000" w14:paraId="0000005A">
      <w:pPr>
        <w:ind w:left="512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453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536a"/>
          <w:sz w:val="24"/>
          <w:szCs w:val="24"/>
          <w:u w:val="none"/>
          <w:shd w:fill="auto" w:val="clear"/>
          <w:vertAlign w:val="baseline"/>
          <w:rtl w:val="0"/>
        </w:rPr>
        <w:t xml:space="preserve">Please complete the following questions in the space provided below to support your application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color w:val="44536a"/>
          <w:sz w:val="24"/>
          <w:szCs w:val="24"/>
        </w:rPr>
      </w:pPr>
      <w:r w:rsidDel="00000000" w:rsidR="00000000" w:rsidRPr="00000000">
        <w:rPr>
          <w:color w:val="44536a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536a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color w:val="44536a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536a"/>
          <w:sz w:val="24"/>
          <w:szCs w:val="24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color w:val="44536a"/>
          <w:sz w:val="24"/>
          <w:szCs w:val="24"/>
          <w:rtl w:val="0"/>
        </w:rPr>
        <w:t xml:space="preserve">no more than 200-300 words)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0" w:right="0" w:firstLine="0"/>
        <w:jc w:val="left"/>
        <w:rPr>
          <w:b w:val="1"/>
          <w:color w:val="006fc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57150</wp:posOffset>
                </wp:positionV>
                <wp:extent cx="6494780" cy="6799520"/>
                <wp:effectExtent b="0" l="0" r="0" t="0"/>
                <wp:wrapTopAndBottom distB="0" distT="0"/>
                <wp:docPr id="208038656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08125" y="491900"/>
                          <a:ext cx="6475800" cy="6784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ACB8C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3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666666"/>
                                <w:sz w:val="24"/>
                                <w:vertAlign w:val="baseline"/>
                              </w:rPr>
                              <w:t xml:space="preserve">Please tell us about your lived experience with ageing-related systems and services (e.g., aged care, health, housing, transport, digital access, community participation).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3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666666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3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3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3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3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3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3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3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3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3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3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3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3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3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3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3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3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3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666666"/>
                                <w:sz w:val="24"/>
                                <w:vertAlign w:val="baseline"/>
                              </w:rPr>
                              <w:t xml:space="preserve">Why would you like to join the group?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30" w:line="240"/>
                              <w:ind w:left="103.00000190734863" w:right="0" w:firstLine="103.0000019073486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666666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30" w:line="240"/>
                              <w:ind w:left="103.00000190734863" w:right="0" w:firstLine="206.0000038146972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30" w:line="240"/>
                              <w:ind w:left="103.00000190734863" w:right="0" w:firstLine="206.00000381469727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57150</wp:posOffset>
                </wp:positionV>
                <wp:extent cx="6494780" cy="6799520"/>
                <wp:effectExtent b="0" l="0" r="0" t="0"/>
                <wp:wrapTopAndBottom distB="0" distT="0"/>
                <wp:docPr id="208038656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94780" cy="6799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F">
      <w:pPr>
        <w:spacing w:before="1" w:lineRule="auto"/>
        <w:ind w:left="0" w:firstLine="0"/>
        <w:rPr>
          <w:b w:val="1"/>
          <w:color w:val="006f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1" w:lineRule="auto"/>
        <w:ind w:left="0" w:firstLine="0"/>
        <w:rPr>
          <w:b w:val="1"/>
          <w:color w:val="006f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1" w:lineRule="auto"/>
        <w:ind w:left="0" w:firstLine="0"/>
        <w:rPr>
          <w:b w:val="1"/>
          <w:color w:val="006f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sz w:val="19"/>
          <w:szCs w:val="19"/>
        </w:rPr>
        <w:sectPr>
          <w:type w:val="nextPage"/>
          <w:pgSz w:h="16840" w:w="11910" w:orient="portrait"/>
          <w:pgMar w:bottom="920" w:top="900" w:left="340" w:right="500" w:header="738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before="1" w:lineRule="auto"/>
        <w:ind w:left="512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006fc0"/>
          <w:sz w:val="28"/>
          <w:szCs w:val="28"/>
          <w:rtl w:val="0"/>
        </w:rPr>
        <w:t xml:space="preserve">Section 4 - Agreement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color w:val="44536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45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 understand that if this application is approved:</w:t>
      </w:r>
    </w:p>
    <w:p w:rsidR="00000000" w:rsidDel="00000000" w:rsidP="00000000" w:rsidRDefault="00000000" w:rsidRPr="00000000" w14:paraId="00000066">
      <w:pPr>
        <w:ind w:left="0" w:firstLine="0"/>
        <w:rPr>
          <w:i w:val="1"/>
          <w:color w:val="44536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872" w:hanging="360"/>
        <w:rPr>
          <w:color w:val="000000"/>
        </w:rPr>
      </w:pPr>
      <w:r w:rsidDel="00000000" w:rsidR="00000000" w:rsidRPr="00000000">
        <w:rPr>
          <w:color w:val="44536a"/>
          <w:sz w:val="24"/>
          <w:szCs w:val="24"/>
          <w:rtl w:val="0"/>
        </w:rPr>
        <w:t xml:space="preserve">I declare that the details contained in this application and its attachments are true and correct.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72"/>
        </w:tabs>
        <w:spacing w:after="0" w:before="286" w:line="276" w:lineRule="auto"/>
        <w:ind w:left="872" w:right="357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536a"/>
          <w:sz w:val="24"/>
          <w:szCs w:val="24"/>
          <w:u w:val="none"/>
          <w:shd w:fill="auto" w:val="clear"/>
          <w:vertAlign w:val="baseline"/>
          <w:rtl w:val="0"/>
        </w:rPr>
        <w:t xml:space="preserve">My signature below is an agreement to abide by the undertakings and conditions of </w:t>
      </w:r>
      <w:r w:rsidDel="00000000" w:rsidR="00000000" w:rsidRPr="00000000">
        <w:rPr>
          <w:color w:val="44536a"/>
          <w:sz w:val="24"/>
          <w:szCs w:val="24"/>
          <w:rtl w:val="0"/>
        </w:rPr>
        <w:t xml:space="preserve">joining the CRG meet ups, commencing November 2025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4536a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tabs>
          <w:tab w:val="left" w:leader="none" w:pos="872"/>
        </w:tabs>
        <w:spacing w:before="286" w:line="276" w:lineRule="auto"/>
        <w:ind w:left="872" w:right="357" w:hanging="360"/>
        <w:rPr>
          <w:color w:val="000000"/>
        </w:rPr>
      </w:pPr>
      <w:r w:rsidDel="00000000" w:rsidR="00000000" w:rsidRPr="00000000">
        <w:rPr>
          <w:color w:val="44536a"/>
          <w:sz w:val="24"/>
          <w:szCs w:val="24"/>
          <w:rtl w:val="0"/>
        </w:rPr>
        <w:t xml:space="preserve">I understand that by joining,</w:t>
      </w:r>
    </w:p>
    <w:p w:rsidR="00000000" w:rsidDel="00000000" w:rsidP="00000000" w:rsidRDefault="00000000" w:rsidRPr="00000000" w14:paraId="0000006A">
      <w:pPr>
        <w:numPr>
          <w:ilvl w:val="1"/>
          <w:numId w:val="1"/>
        </w:numPr>
        <w:tabs>
          <w:tab w:val="left" w:leader="none" w:pos="872"/>
        </w:tabs>
        <w:spacing w:before="0" w:line="240" w:lineRule="auto"/>
        <w:ind w:left="1620" w:right="357" w:hanging="360"/>
        <w:rPr>
          <w:color w:val="44536a"/>
          <w:sz w:val="24"/>
          <w:szCs w:val="24"/>
          <w:u w:val="none"/>
        </w:rPr>
      </w:pPr>
      <w:r w:rsidDel="00000000" w:rsidR="00000000" w:rsidRPr="00000000">
        <w:rPr>
          <w:color w:val="44536a"/>
          <w:sz w:val="24"/>
          <w:szCs w:val="24"/>
          <w:rtl w:val="0"/>
        </w:rPr>
        <w:t xml:space="preserve">I am appointed for a 12-month term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tabs>
          <w:tab w:val="left" w:leader="none" w:pos="872"/>
        </w:tabs>
        <w:spacing w:before="0" w:line="276" w:lineRule="auto"/>
        <w:ind w:left="1620" w:right="357" w:hanging="360"/>
        <w:rPr>
          <w:color w:val="44536a"/>
          <w:sz w:val="24"/>
          <w:szCs w:val="24"/>
          <w:u w:val="none"/>
        </w:rPr>
      </w:pPr>
      <w:r w:rsidDel="00000000" w:rsidR="00000000" w:rsidRPr="00000000">
        <w:rPr>
          <w:color w:val="44536a"/>
          <w:sz w:val="24"/>
          <w:szCs w:val="24"/>
          <w:rtl w:val="0"/>
        </w:rPr>
        <w:t xml:space="preserve">The group will meet up to six-times per year, both in-person (Perth-based) and virtually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tabs>
          <w:tab w:val="left" w:leader="none" w:pos="872"/>
        </w:tabs>
        <w:spacing w:before="0" w:line="276" w:lineRule="auto"/>
        <w:ind w:left="1620" w:right="357" w:hanging="360"/>
        <w:rPr>
          <w:color w:val="44536a"/>
          <w:sz w:val="24"/>
          <w:szCs w:val="24"/>
          <w:u w:val="none"/>
        </w:rPr>
      </w:pPr>
      <w:r w:rsidDel="00000000" w:rsidR="00000000" w:rsidRPr="00000000">
        <w:rPr>
          <w:color w:val="44536a"/>
          <w:sz w:val="24"/>
          <w:szCs w:val="24"/>
          <w:rtl w:val="0"/>
        </w:rPr>
        <w:t xml:space="preserve">Meetings will commerce in November 2025, aligned with WA Seniors Week 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tabs>
          <w:tab w:val="left" w:leader="none" w:pos="872"/>
        </w:tabs>
        <w:spacing w:before="0" w:line="276" w:lineRule="auto"/>
        <w:ind w:left="1620" w:right="357" w:hanging="360"/>
        <w:rPr>
          <w:color w:val="44536a"/>
          <w:sz w:val="24"/>
          <w:szCs w:val="24"/>
          <w:u w:val="none"/>
        </w:rPr>
      </w:pPr>
      <w:r w:rsidDel="00000000" w:rsidR="00000000" w:rsidRPr="00000000">
        <w:rPr>
          <w:color w:val="44536a"/>
          <w:sz w:val="24"/>
          <w:szCs w:val="24"/>
          <w:rtl w:val="0"/>
        </w:rPr>
        <w:t xml:space="preserve">I will be participating in a voluntary capacity and is not renumerated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97.0" w:type="dxa"/>
        <w:jc w:val="left"/>
        <w:tblInd w:w="521.0" w:type="dxa"/>
        <w:tblBorders>
          <w:top w:color="acb8c9" w:space="0" w:sz="4" w:val="single"/>
          <w:left w:color="acb8c9" w:space="0" w:sz="4" w:val="single"/>
          <w:bottom w:color="acb8c9" w:space="0" w:sz="4" w:val="single"/>
          <w:right w:color="acb8c9" w:space="0" w:sz="4" w:val="single"/>
          <w:insideH w:color="acb8c9" w:space="0" w:sz="4" w:val="single"/>
          <w:insideV w:color="acb8c9" w:space="0" w:sz="4" w:val="single"/>
        </w:tblBorders>
        <w:tblLayout w:type="fixed"/>
        <w:tblLook w:val="0000"/>
      </w:tblPr>
      <w:tblGrid>
        <w:gridCol w:w="10197"/>
        <w:tblGridChange w:id="0">
          <w:tblGrid>
            <w:gridCol w:w="10197"/>
          </w:tblGrid>
        </w:tblGridChange>
      </w:tblGrid>
      <w:tr>
        <w:trPr>
          <w:cantSplit w:val="0"/>
          <w:trHeight w:val="493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198" w:line="276" w:lineRule="auto"/>
              <w:ind w:left="10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36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Signed: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44536a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4536a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Date: </w:t>
            </w:r>
            <w:r w:rsidDel="00000000" w:rsidR="00000000" w:rsidRPr="00000000">
              <w:rPr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before="1" w:lineRule="auto"/>
        <w:ind w:left="450" w:firstLine="0"/>
        <w:rPr>
          <w:b w:val="1"/>
          <w:color w:val="006fc0"/>
          <w:sz w:val="28"/>
          <w:szCs w:val="28"/>
        </w:rPr>
      </w:pPr>
      <w:r w:rsidDel="00000000" w:rsidR="00000000" w:rsidRPr="00000000">
        <w:rPr>
          <w:b w:val="1"/>
          <w:color w:val="006fc0"/>
          <w:sz w:val="28"/>
          <w:szCs w:val="28"/>
          <w:rtl w:val="0"/>
        </w:rPr>
        <w:t xml:space="preserve">Submit your Application</w:t>
      </w:r>
    </w:p>
    <w:p w:rsidR="00000000" w:rsidDel="00000000" w:rsidP="00000000" w:rsidRDefault="00000000" w:rsidRPr="00000000" w14:paraId="00000077">
      <w:pPr>
        <w:ind w:left="0" w:firstLine="0"/>
        <w:rPr>
          <w:b w:val="1"/>
          <w:color w:val="44536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450" w:firstLine="0"/>
        <w:rPr>
          <w:b w:val="1"/>
          <w:color w:val="44536a"/>
          <w:sz w:val="28"/>
          <w:szCs w:val="28"/>
        </w:rPr>
      </w:pPr>
      <w:r w:rsidDel="00000000" w:rsidR="00000000" w:rsidRPr="00000000">
        <w:rPr>
          <w:b w:val="1"/>
          <w:color w:val="44536a"/>
          <w:sz w:val="28"/>
          <w:szCs w:val="28"/>
          <w:rtl w:val="0"/>
        </w:rPr>
        <w:t xml:space="preserve">Applications to be submitted by </w:t>
      </w:r>
      <w:r w:rsidDel="00000000" w:rsidR="00000000" w:rsidRPr="00000000">
        <w:rPr>
          <w:b w:val="1"/>
          <w:color w:val="006fc0"/>
          <w:sz w:val="28"/>
          <w:szCs w:val="28"/>
          <w:rtl w:val="0"/>
        </w:rPr>
        <w:t xml:space="preserve">COB Friday, 10 October 2025 </w:t>
      </w:r>
      <w:r w:rsidDel="00000000" w:rsidR="00000000" w:rsidRPr="00000000">
        <w:rPr>
          <w:b w:val="1"/>
          <w:color w:val="44536a"/>
          <w:sz w:val="28"/>
          <w:szCs w:val="28"/>
          <w:rtl w:val="0"/>
        </w:rPr>
        <w:t xml:space="preserve">via email to: </w:t>
      </w:r>
    </w:p>
    <w:p w:rsidR="00000000" w:rsidDel="00000000" w:rsidP="00000000" w:rsidRDefault="00000000" w:rsidRPr="00000000" w14:paraId="00000079">
      <w:pPr>
        <w:spacing w:before="200" w:lineRule="auto"/>
        <w:ind w:left="450" w:firstLine="0"/>
        <w:rPr>
          <w:sz w:val="24"/>
          <w:szCs w:val="24"/>
        </w:rPr>
        <w:sectPr>
          <w:type w:val="nextPage"/>
          <w:pgSz w:h="16840" w:w="11910" w:orient="portrait"/>
          <w:pgMar w:bottom="920" w:top="1170" w:left="340" w:right="500" w:header="738" w:footer="720"/>
        </w:sectPr>
      </w:pPr>
      <w:hyperlink r:id="rId9">
        <w:r w:rsidDel="00000000" w:rsidR="00000000" w:rsidRPr="00000000">
          <w:rPr>
            <w:b w:val="1"/>
            <w:color w:val="ff0000"/>
            <w:sz w:val="28"/>
            <w:szCs w:val="28"/>
            <w:u w:val="single"/>
            <w:rtl w:val="0"/>
          </w:rPr>
          <w:t xml:space="preserve">admin@cotawa.org.au</w:t>
        </w:r>
      </w:hyperlink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920" w:top="1860" w:left="340" w:right="500" w:header="738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5786438</wp:posOffset>
              </wp:positionH>
              <wp:positionV relativeFrom="paragraph">
                <wp:posOffset>10079038</wp:posOffset>
              </wp:positionV>
              <wp:extent cx="613410" cy="171450"/>
              <wp:effectExtent b="0" l="0" r="0" t="0"/>
              <wp:wrapNone/>
              <wp:docPr id="208038656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48820" y="3703800"/>
                        <a:ext cx="5943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9999876022339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44536a"/>
                              <w:sz w:val="20"/>
                              <w:vertAlign w:val="baseline"/>
                            </w:rPr>
                            <w:t xml:space="preserve">Page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44536a"/>
                              <w:sz w:val="20"/>
                              <w:vertAlign w:val="baseline"/>
                            </w:rPr>
                            <w:t xml:space="preserve"> PAGE 2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44536a"/>
                              <w:sz w:val="20"/>
                              <w:vertAlign w:val="baseline"/>
                            </w:rPr>
                            <w:t xml:space="preserve">of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44536a"/>
                              <w:sz w:val="20"/>
                              <w:vertAlign w:val="baseline"/>
                            </w:rPr>
                            <w:t xml:space="preserve"> NUMPAGES 9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5786438</wp:posOffset>
              </wp:positionH>
              <wp:positionV relativeFrom="paragraph">
                <wp:posOffset>10079038</wp:posOffset>
              </wp:positionV>
              <wp:extent cx="613410" cy="171450"/>
              <wp:effectExtent b="0" l="0" r="0" t="0"/>
              <wp:wrapNone/>
              <wp:docPr id="208038656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3410" cy="171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72" w:hanging="360"/>
      </w:pPr>
      <w:rPr>
        <w:rFonts w:ascii="Calibri" w:cs="Calibri" w:eastAsia="Calibri" w:hAnsi="Calibri"/>
        <w:b w:val="0"/>
        <w:i w:val="0"/>
        <w:color w:val="44536a"/>
        <w:sz w:val="24"/>
        <w:szCs w:val="24"/>
      </w:rPr>
    </w:lvl>
    <w:lvl w:ilvl="1">
      <w:start w:val="0"/>
      <w:numFmt w:val="bullet"/>
      <w:lvlText w:val="•"/>
      <w:lvlJc w:val="left"/>
      <w:pPr>
        <w:ind w:left="1898" w:hanging="360"/>
      </w:pPr>
      <w:rPr/>
    </w:lvl>
    <w:lvl w:ilvl="2">
      <w:start w:val="0"/>
      <w:numFmt w:val="bullet"/>
      <w:lvlText w:val="•"/>
      <w:lvlJc w:val="left"/>
      <w:pPr>
        <w:ind w:left="2917" w:hanging="360"/>
      </w:pPr>
      <w:rPr/>
    </w:lvl>
    <w:lvl w:ilvl="3">
      <w:start w:val="0"/>
      <w:numFmt w:val="bullet"/>
      <w:lvlText w:val="•"/>
      <w:lvlJc w:val="left"/>
      <w:pPr>
        <w:ind w:left="3935" w:hanging="360"/>
      </w:pPr>
      <w:rPr/>
    </w:lvl>
    <w:lvl w:ilvl="4">
      <w:start w:val="0"/>
      <w:numFmt w:val="bullet"/>
      <w:lvlText w:val="•"/>
      <w:lvlJc w:val="left"/>
      <w:pPr>
        <w:ind w:left="4954" w:hanging="360"/>
      </w:pPr>
      <w:rPr/>
    </w:lvl>
    <w:lvl w:ilvl="5">
      <w:start w:val="0"/>
      <w:numFmt w:val="bullet"/>
      <w:lvlText w:val="•"/>
      <w:lvlJc w:val="left"/>
      <w:pPr>
        <w:ind w:left="5973" w:hanging="360"/>
      </w:pPr>
      <w:rPr/>
    </w:lvl>
    <w:lvl w:ilvl="6">
      <w:start w:val="0"/>
      <w:numFmt w:val="bullet"/>
      <w:lvlText w:val="•"/>
      <w:lvlJc w:val="left"/>
      <w:pPr>
        <w:ind w:left="6991" w:hanging="360"/>
      </w:pPr>
      <w:rPr/>
    </w:lvl>
    <w:lvl w:ilvl="7">
      <w:start w:val="0"/>
      <w:numFmt w:val="bullet"/>
      <w:lvlText w:val="•"/>
      <w:lvlJc w:val="left"/>
      <w:pPr>
        <w:ind w:left="8010" w:hanging="360"/>
      </w:pPr>
      <w:rPr/>
    </w:lvl>
    <w:lvl w:ilvl="8">
      <w:start w:val="0"/>
      <w:numFmt w:val="bullet"/>
      <w:lvlText w:val="•"/>
      <w:lvlJc w:val="left"/>
      <w:pPr>
        <w:ind w:left="9029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12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spacing w:before="324" w:lineRule="auto"/>
      <w:ind w:left="512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1567" w:lineRule="auto"/>
      <w:ind w:left="118"/>
    </w:pPr>
    <w:rPr>
      <w:sz w:val="144"/>
      <w:szCs w:val="14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4"/>
      <w:szCs w:val="24"/>
    </w:rPr>
  </w:style>
  <w:style w:type="paragraph" w:styleId="ListParagraph">
    <w:name w:val="List Paragraph"/>
    <w:basedOn w:val="Normal"/>
    <w:uiPriority w:val="1"/>
    <w:qFormat w:val="1"/>
    <w:pPr>
      <w:spacing w:before="119"/>
      <w:ind w:left="1232" w:hanging="360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Hyperlink">
    <w:name w:val="Hyperlink"/>
    <w:basedOn w:val="DefaultParagraphFont"/>
    <w:uiPriority w:val="99"/>
    <w:unhideWhenUsed w:val="1"/>
    <w:rsid w:val="007872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872D7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5510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5510C"/>
    <w:rPr>
      <w:rFonts w:ascii="Calibri" w:cs="Calibri" w:eastAsia="Calibri" w:hAnsi="Calibri"/>
    </w:rPr>
  </w:style>
  <w:style w:type="paragraph" w:styleId="Footer">
    <w:name w:val="footer"/>
    <w:basedOn w:val="Normal"/>
    <w:link w:val="FooterChar"/>
    <w:uiPriority w:val="99"/>
    <w:unhideWhenUsed w:val="1"/>
    <w:rsid w:val="00C5510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5510C"/>
    <w:rPr>
      <w:rFonts w:ascii="Calibri" w:cs="Calibri" w:eastAsia="Calibri" w:hAnsi="Calibri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dmin@cotawa.org.a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gC7NP/skhq56lchjTCsWmCdeVA==">CgMxLjA4AHIhMXBLaXlkbmt2aVJMN3c1U2xsckVCa3VtNW5NWEpYOUw5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2024-10-03T08:09:00Z</dcterms:created>
  <dc:creator>Microsoft account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2024-09-09T00:00:00Z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2024-10-02T00:00:00Z</vt:lpwstr>
  </property>
  <property fmtid="{D5CDD505-2E9C-101B-9397-08002B2CF9AE}" pid="5" name="Producer">
    <vt:lpwstr>Microsoft® Word for Microsoft 365</vt:lpwstr>
  </property>
</Properties>
</file>